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02" w:rsidRPr="00343442" w:rsidRDefault="006F30C1" w:rsidP="0080320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772400" cy="10696575"/>
            <wp:effectExtent l="0" t="0" r="0" b="0"/>
            <wp:wrapTight wrapText="bothSides">
              <wp:wrapPolygon edited="0">
                <wp:start x="0" y="0"/>
                <wp:lineTo x="0" y="21581"/>
                <wp:lineTo x="21547" y="21581"/>
                <wp:lineTo x="21547" y="0"/>
                <wp:lineTo x="0" y="0"/>
              </wp:wrapPolygon>
            </wp:wrapTight>
            <wp:docPr id="2" name="Рисунок 2" descr="poilijenie_ej_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lijenie_ej_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02" w:rsidRPr="00343442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 </w:t>
      </w:r>
    </w:p>
    <w:p w:rsidR="00623FC0" w:rsidRDefault="00623FC0" w:rsidP="00F876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(законные </w:t>
      </w:r>
      <w:r w:rsidR="000E2066">
        <w:rPr>
          <w:rFonts w:ascii="Times New Roman CYR" w:hAnsi="Times New Roman CYR" w:cs="Times New Roman CYR"/>
          <w:sz w:val="24"/>
          <w:szCs w:val="24"/>
        </w:rPr>
        <w:t>представители) обучающегося в школе</w:t>
      </w:r>
      <w:r>
        <w:rPr>
          <w:rFonts w:ascii="Times New Roman CYR" w:hAnsi="Times New Roman CYR" w:cs="Times New Roman CYR"/>
          <w:sz w:val="24"/>
          <w:szCs w:val="24"/>
        </w:rPr>
        <w:t>, имеющие технические возможности выхода в Интернет.</w:t>
      </w:r>
    </w:p>
    <w:p w:rsidR="00623FC0" w:rsidRDefault="00623FC0" w:rsidP="00F87651">
      <w:pPr>
        <w:widowControl w:val="0"/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Электронный дневник предоставляется дистанционно с использованием информационно-коммуникационных технологий. </w:t>
      </w:r>
    </w:p>
    <w:p w:rsidR="00623FC0" w:rsidRDefault="00623FC0" w:rsidP="00F87651">
      <w:pPr>
        <w:widowControl w:val="0"/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Электронный дневник обеспечивает возможность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F87651" w:rsidRDefault="00623FC0" w:rsidP="00803202">
      <w:pPr>
        <w:widowControl w:val="0"/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Электронный дневник содержит информацию, не противоречащую законод</w:t>
      </w:r>
      <w:r w:rsidR="00803202">
        <w:rPr>
          <w:rFonts w:ascii="Times New Roman CYR" w:hAnsi="Times New Roman CYR" w:cs="Times New Roman CYR"/>
          <w:sz w:val="24"/>
          <w:szCs w:val="24"/>
        </w:rPr>
        <w:t>ательству Российской Федерации.</w:t>
      </w:r>
    </w:p>
    <w:p w:rsidR="00F87651" w:rsidRDefault="00F87651" w:rsidP="00F87651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23FC0" w:rsidRDefault="00623FC0" w:rsidP="00F87651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Основными принципами предоставления электронного дневника являются: 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 w:right="98" w:firstLine="3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бесплатность для получателя;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 w:right="98" w:firstLine="3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конфиденциальность предоставляемой информации; 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8" w:right="98" w:firstLine="3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заявительный порядок обращения за предоставлением информации о текущей успеваемости обучающихся в форме электронного дневника.</w:t>
      </w: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 w:hanging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Конфиденциальность предоставляемой информации обеспечивается за счёт авторизированного доступа к информации в электронном дневнике, ограниченной сведениями об обучающемся, для которого получатель является родителем (законным представителем).</w:t>
      </w: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 w:hanging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содержание информации, представляемой в форме электронного</w:t>
      </w:r>
      <w:r w:rsidR="000E2066">
        <w:rPr>
          <w:rFonts w:ascii="Times New Roman CYR" w:hAnsi="Times New Roman CYR" w:cs="Times New Roman CYR"/>
          <w:sz w:val="24"/>
          <w:szCs w:val="24"/>
        </w:rPr>
        <w:t xml:space="preserve"> дневника, несёт  директор школы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 w:hanging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Информирование родителей (законных представителей) о возможности получения информации о текущей успеваемости обучающихся в форме электронного дневника производится посредством сай</w:t>
      </w:r>
      <w:r w:rsidR="000E2066">
        <w:rPr>
          <w:rFonts w:ascii="Times New Roman CYR" w:hAnsi="Times New Roman CYR" w:cs="Times New Roman CYR"/>
          <w:sz w:val="24"/>
          <w:szCs w:val="24"/>
        </w:rPr>
        <w:t>та школы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</w:pPr>
    </w:p>
    <w:p w:rsidR="00623FC0" w:rsidRDefault="00623FC0" w:rsidP="00F876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</w:t>
      </w: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Электронный журнал успеваемости и электронный дневник используются для решения следующих задач: 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Информационное обеспечение оказания муниципальной услуги </w:t>
      </w:r>
      <w:r w:rsidRPr="00F876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Предоставление информации об успеваемости учащихся посредством ведения электронных дневников и электронных журналов успеваемости</w:t>
      </w:r>
      <w:r w:rsidRPr="00F876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электронном виде.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единой инфрастру</w:t>
      </w:r>
      <w:r w:rsidR="000E2066">
        <w:rPr>
          <w:rFonts w:ascii="Times New Roman CYR" w:hAnsi="Times New Roman CYR" w:cs="Times New Roman CYR"/>
          <w:sz w:val="24"/>
          <w:szCs w:val="24"/>
        </w:rPr>
        <w:t>ктуры информационных ресурсов школы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дополнительных информационно-коммуникационных компетенций участников образовательного процесса.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условий для взаимодействия участников образовательного процесса.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Хранение данных об успеваемости и посещаемости обучающихся.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Оперативный доступ к оценкам за весь период ведения журнала по всем предметам в любое время.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Автоматизация создания периодических отчетов педагогов и администрации.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Обеспечение оперативного контроля за успеваемостью обучающихся и посещением ими учебных занятий со стороны родителей (законных представителей).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выполнения образовательных программ, утвержденных учебным планом на текущий учебный год.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623FC0" w:rsidRDefault="00623FC0" w:rsidP="00F876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Правила и порядок работы с электронным дневником и электронным журналом успеваемости</w:t>
      </w: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 порядок работы с электронным дневником: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Электронный дневник обучающегося представляет совокупность сведений: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425"/>
          <w:tab w:val="left" w:pos="85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ходе и содержании образовательного процесса, в том числе расписание занятий на текущий учебный период;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425"/>
          <w:tab w:val="left" w:pos="85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изучаемых тем и содержание выдаваемых обучающемуся домашних заданий на уроках текущего учебного периода;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425"/>
          <w:tab w:val="left" w:pos="85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425"/>
          <w:tab w:val="left" w:pos="85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посещаемости уроков обучающимся за текущий учебный период.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обучающихся получают реквизиты доступа к электронному дневнику своего ребенка у классного руководителя.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обучающихся имеют доступ только к собственным данным и используют электронный дневник для его просмотра.</w:t>
      </w: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 порядок работы с электронным журналом успеваемости: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Системный администратор устанавливает ПО, необходимое для работы электронного журнала успеваемости, и обеспечивает надлежащее функционирование созданной программно-аппаратной среды.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Пользователи (педагоги, классные руководители, входящие в состав рабочей группы по функционированию и информационному наполнению электронных журналов успеваемости, администрация) получают реквизиты доступа к электронному журналу успеваемости у системного администратора.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Классные руководители ежедневно заполняют журнал и следят за достоверностью данных об обучающихся и их родителях. </w:t>
      </w:r>
    </w:p>
    <w:p w:rsidR="00623FC0" w:rsidRDefault="00623FC0" w:rsidP="00F87651">
      <w:pPr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Педагоги аккуратно и своевременно заносят данные об учебных программах и тематическом планировании, об успеваемости и посещаемости обучающихся, домашних заданиях. </w:t>
      </w:r>
    </w:p>
    <w:p w:rsidR="00623FC0" w:rsidRDefault="000E2066" w:rsidP="00F87651">
      <w:pPr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Заместитель директора по УВР</w:t>
      </w:r>
      <w:r w:rsidR="00623FC0">
        <w:rPr>
          <w:rFonts w:ascii="Times New Roman CYR" w:hAnsi="Times New Roman CYR" w:cs="Times New Roman CYR"/>
          <w:sz w:val="24"/>
          <w:szCs w:val="24"/>
        </w:rPr>
        <w:t xml:space="preserve"> осуществляет периодический контроль над ведением электронного журнала успеваемости, формирует отчеты по успеваемости, посещаемости, контрольным работам и пр.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623FC0" w:rsidRDefault="00623FC0" w:rsidP="00F876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обязанности, ответственность сторон</w:t>
      </w: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Права: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Пользователи имеют право доступа к электронному журналу ежедневно и круглосуточно.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пользователи имеют право на своевременные консультации по вопросам работы с электронным журналом успеваемости.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Классные руководители имеют право информировать родителей о состоянии успеваемости и посещаемости их детей через отчеты, сформированные на основе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данных электронного журнала успеваемости.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выполнения (невыполнения) д</w:t>
      </w:r>
      <w:r w:rsidR="000E2066">
        <w:rPr>
          <w:rFonts w:ascii="Times New Roman CYR" w:hAnsi="Times New Roman CYR" w:cs="Times New Roman CYR"/>
          <w:sz w:val="24"/>
          <w:szCs w:val="24"/>
        </w:rPr>
        <w:t>анного Положения администрация школы</w:t>
      </w:r>
      <w:r>
        <w:rPr>
          <w:rFonts w:ascii="Times New Roman CYR" w:hAnsi="Times New Roman CYR" w:cs="Times New Roman CYR"/>
          <w:sz w:val="24"/>
          <w:szCs w:val="24"/>
        </w:rPr>
        <w:t xml:space="preserve"> оставляет за собой право применения мер поощрительного и дисциплинарного характера в соответствии с законодательством Российской</w:t>
      </w:r>
      <w:r w:rsidR="000E2066">
        <w:rPr>
          <w:rFonts w:ascii="Times New Roman CYR" w:hAnsi="Times New Roman CYR" w:cs="Times New Roman CYR"/>
          <w:sz w:val="24"/>
          <w:szCs w:val="24"/>
        </w:rPr>
        <w:t xml:space="preserve"> Федерации, локальными актами образовательного учреждения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</w:pP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 w:rsidRPr="00F87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Обязанности: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Педагог обязан: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Систематически и своевременно выставлять оценки обучающихся, а также отмечать посещаемость.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Заполнять электронный журнал успеваемости обучающихся в день проведения урока. Исправление отметок и выставление отметок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задним числом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запрещено.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болезни педагога-предметника педагог, замещающий коллегу, заполняет электронный журнал в установленном порядке.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 должен вводить в электронный журнал успеваемости тему, изученную на уроке, выполненные задания и тип этих заданий, домашние задания.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проведения письменных контрольных (тестовых) работ проверка работ педагогом и выставление отметок в электронный журнал успеваемости осуществляется в сроки, предусмотренные нормами проверки письменных работ.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Еженедельно устраняет замечания в электронном журнале успеваемости, отмеченные в "Анализе работы с классными журналами" системным администратором, и ежемесячно - заместителем директора по УВР.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Системный администратор обязан: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7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Устанавливать и обновлять ПО, необходимое для работы электронного журнала успеваемости, обеспечивать надлежащее функционирование созданной программно-аппаратной среды.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7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Еженедельно проводить анализ ведения электронных журналов успеваемости и размещать результаты на доске информации для педагогов.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7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Ежемесячно проводить анализ ведения электронных журналов успеваемости и передавать его для дальнейшей обработки заместителю директора по УВР.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</w:pPr>
    </w:p>
    <w:p w:rsidR="00623FC0" w:rsidRDefault="000E2066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Заместитель директора по УВР </w:t>
      </w:r>
      <w:r w:rsidR="00623FC0">
        <w:rPr>
          <w:rFonts w:ascii="Times New Roman CYR" w:hAnsi="Times New Roman CYR" w:cs="Times New Roman CYR"/>
          <w:i/>
          <w:iCs/>
          <w:sz w:val="24"/>
          <w:szCs w:val="24"/>
        </w:rPr>
        <w:t>обязан: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периодический контроль за ведением электронного журнала успеваемости, формировать отчеты по успеваемости, посещаемости, контрольным работам и пр.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окончании четвертей при необходимости и по согласованию с системным администратором переносить данные электронных журналов успеваемости обучающихся на бумажный носитель (с двух сторон листа), отображая списки класса, отметки, посещаемость, пройденные темы и задание на дом, отметки за четверть.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Проверять копии электронных журналов успеваемости на бумажном носителе и заверять их подписью, расшифровкой подписи и датой, передавать их секретарю для архивации.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27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Ежемесячно составлять отчеты по работе педагогов с электронными журналами успеваемости обучающихся на основе анализа ведения электронных журналов, предоставленного системным администратором за прошедший месяц.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Классный руководитель обязан: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Ежедневно заполнять электронный журнал успеваемости.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Отражать в электронном журнале успеваемости на странице </w:t>
      </w:r>
      <w:r w:rsidRPr="00F876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Посещаемость</w:t>
      </w:r>
      <w:r w:rsidRPr="00F876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случае отсутствия обучающегося на уроке.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Предоставлять по окончании четверти заместителю директора по УВР отчеты об успеваемости и посещаемости обучающихся класса на бумажных носителях.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Предоставить родителям (законным представителям) учащихся реквизиты доступа к электронному дневнику их ребенка.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</w:pPr>
    </w:p>
    <w:p w:rsidR="00623FC0" w:rsidRDefault="000E2066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Директор школы </w:t>
      </w:r>
      <w:r w:rsidR="00623FC0">
        <w:rPr>
          <w:rFonts w:ascii="Times New Roman CYR" w:hAnsi="Times New Roman CYR" w:cs="Times New Roman CYR"/>
          <w:i/>
          <w:iCs/>
          <w:sz w:val="24"/>
          <w:szCs w:val="24"/>
        </w:rPr>
        <w:t xml:space="preserve"> обязан: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24" w:hanging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постоянно действующий пункт для обучения работе с электронным журналом педагогов, классных руководителей и родителей в соответствии с графиком, по мере необходимости.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623FC0" w:rsidRDefault="00623FC0" w:rsidP="00F8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Ответственность: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 несет ответственность за ежедневное и достоверное заполнение электронных журналов успеваемости.</w:t>
      </w:r>
    </w:p>
    <w:p w:rsidR="00623FC0" w:rsidRDefault="00623FC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 несет ответственность за своевременное и в полном объеме прохождение календарно-тематического планирования.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 несет ответственность за сохранность своих реквизитов доступа, исключающую подключение посторонних.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40" w:hanging="64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Системный администратор несет ответственность за техническое функционирование электронного журнала успеваемости и смежных систем, а так же резервное копирование данных и их восстановление в достоверном состоянии в случае необходимости.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14" w:hanging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Классный руководитель несет ответственность за достоверность списков класса и информацию об обучающихся и их родителях. 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14" w:hanging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Каждый пользователь электронного журнала успеваемости несет ответственность за сохранность своих реквизитов доступа, исключающую подключение посторонних.</w:t>
      </w:r>
    </w:p>
    <w:p w:rsidR="00623FC0" w:rsidRDefault="00623FC0" w:rsidP="00F876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Каждый пользователь электронного журнала успеваемости несет ответственность за предоставление доступа обучающихся к работе с электронным журналом (только просмотр).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3FC0" w:rsidRDefault="00623FC0" w:rsidP="00F876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Отчетные периоды</w:t>
      </w:r>
    </w:p>
    <w:p w:rsidR="00623FC0" w:rsidRDefault="00623FC0" w:rsidP="00F8765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Один раз в неделю проводится анализ ведения электронных журналов успеваемости.</w:t>
      </w:r>
    </w:p>
    <w:p w:rsidR="00623FC0" w:rsidRDefault="00623FC0" w:rsidP="00F8765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571" w:hanging="8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Отчеты по успеваемости и посещаемости создаются в конце каждой четверти и года.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3FC0" w:rsidRDefault="00623FC0" w:rsidP="00F87651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ind w:left="340" w:hanging="39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ЗАПРЕЩЕНО</w:t>
      </w:r>
    </w:p>
    <w:p w:rsidR="00623FC0" w:rsidRDefault="00623FC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Категорически запрещается допускать обучающихся к работе с электронным журналом.</w:t>
      </w:r>
    </w:p>
    <w:p w:rsidR="00623FC0" w:rsidRPr="00F87651" w:rsidRDefault="00623FC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</w:pPr>
    </w:p>
    <w:sectPr w:rsidR="00623FC0" w:rsidRPr="00F876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62F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51"/>
    <w:rsid w:val="000E2066"/>
    <w:rsid w:val="00343442"/>
    <w:rsid w:val="0047292A"/>
    <w:rsid w:val="00623FC0"/>
    <w:rsid w:val="006F30C1"/>
    <w:rsid w:val="00803202"/>
    <w:rsid w:val="009F58B0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8836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Schkola 14</cp:lastModifiedBy>
  <cp:revision>2</cp:revision>
  <cp:lastPrinted>2015-10-02T13:22:00Z</cp:lastPrinted>
  <dcterms:created xsi:type="dcterms:W3CDTF">2016-04-05T04:46:00Z</dcterms:created>
  <dcterms:modified xsi:type="dcterms:W3CDTF">2016-04-05T04:46:00Z</dcterms:modified>
</cp:coreProperties>
</file>